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70E68D44" w:rsidR="00CE0DA7" w:rsidRPr="00195A70" w:rsidRDefault="00617108" w:rsidP="00C718CA">
      <w:pPr>
        <w:spacing w:line="240" w:lineRule="auto"/>
        <w:jc w:val="center"/>
        <w:rPr>
          <w:rFonts w:ascii="Arial" w:hAnsi="Arial" w:cs="Arial"/>
          <w:color w:val="5A5A5A"/>
        </w:rPr>
      </w:pPr>
      <w:r>
        <w:rPr>
          <w:rFonts w:ascii="Arial" w:hAnsi="Arial" w:cs="Arial"/>
          <w:color w:val="5A5A5A"/>
          <w:lang w:eastAsia="en-GB"/>
        </w:rPr>
        <w:t>Hixon Parish Council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____________________________________________________________________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6F7CF8EE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FC3998">
              <w:rPr>
                <w:rFonts w:ascii="Arial" w:hAnsi="Arial" w:cs="Arial"/>
                <w:b/>
                <w:color w:val="5A5A5A"/>
                <w:lang w:eastAsia="en-GB"/>
              </w:rPr>
              <w:t>6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258D2CB0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 xml:space="preserve">The audit of accounts for the Council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FC3998">
              <w:rPr>
                <w:rFonts w:ascii="Arial" w:hAnsi="Arial" w:cs="Arial"/>
                <w:color w:val="5A5A5A"/>
                <w:lang w:eastAsia="en-GB"/>
              </w:rPr>
              <w:t>6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24C99C6A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22CA4302" w14:textId="0544B408" w:rsidR="00617108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</w:t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t>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  </w:t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t>Catherine Gill, Clerk and RFO</w:t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br/>
              <w:t>79 Sycamore Drive Hixon</w:t>
            </w:r>
          </w:p>
          <w:p w14:paraId="2998FA70" w14:textId="5E02466D" w:rsidR="00CE0DA7" w:rsidRPr="00195A70" w:rsidRDefault="00617108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>Email: clerk@hixon.gov.uk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br/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37BB3DCB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£_</w:t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t>1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___(c)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639478B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t>Catherine Gill, Clerk and RFO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63138F1B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t>26</w:t>
            </w:r>
            <w:r w:rsidR="00617108" w:rsidRPr="00617108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617108">
              <w:rPr>
                <w:rFonts w:ascii="Arial" w:hAnsi="Arial" w:cs="Arial"/>
                <w:color w:val="5A5A5A"/>
                <w:lang w:eastAsia="en-GB"/>
              </w:rPr>
              <w:t xml:space="preserve"> September 2026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A8AE3" w14:textId="77777777" w:rsidR="00342E7B" w:rsidRDefault="00342E7B">
      <w:r>
        <w:separator/>
      </w:r>
    </w:p>
  </w:endnote>
  <w:endnote w:type="continuationSeparator" w:id="0">
    <w:p w14:paraId="1C9DCA8C" w14:textId="77777777" w:rsidR="00342E7B" w:rsidRDefault="0034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7777777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B2433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8FA8E" w14:textId="77777777" w:rsidR="00342E7B" w:rsidRDefault="00342E7B">
      <w:r>
        <w:separator/>
      </w:r>
    </w:p>
  </w:footnote>
  <w:footnote w:type="continuationSeparator" w:id="0">
    <w:p w14:paraId="32BA0186" w14:textId="77777777" w:rsidR="00342E7B" w:rsidRDefault="00342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321351"/>
    <w:rsid w:val="00334A23"/>
    <w:rsid w:val="00342E7B"/>
    <w:rsid w:val="00345EB0"/>
    <w:rsid w:val="003E4D06"/>
    <w:rsid w:val="003E6063"/>
    <w:rsid w:val="003F4ACC"/>
    <w:rsid w:val="00406CBC"/>
    <w:rsid w:val="004542D0"/>
    <w:rsid w:val="00485BFF"/>
    <w:rsid w:val="00497610"/>
    <w:rsid w:val="00507B72"/>
    <w:rsid w:val="00525C6F"/>
    <w:rsid w:val="005420F6"/>
    <w:rsid w:val="00542A5B"/>
    <w:rsid w:val="005622F3"/>
    <w:rsid w:val="00567E33"/>
    <w:rsid w:val="005C2B91"/>
    <w:rsid w:val="005C42E1"/>
    <w:rsid w:val="005D5988"/>
    <w:rsid w:val="00617108"/>
    <w:rsid w:val="006B1AEB"/>
    <w:rsid w:val="00740A10"/>
    <w:rsid w:val="00754F30"/>
    <w:rsid w:val="00795027"/>
    <w:rsid w:val="00844EE7"/>
    <w:rsid w:val="008679EA"/>
    <w:rsid w:val="00881996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A3C36"/>
    <w:rsid w:val="00BC78E0"/>
    <w:rsid w:val="00BD7702"/>
    <w:rsid w:val="00C211F6"/>
    <w:rsid w:val="00C24380"/>
    <w:rsid w:val="00C718CA"/>
    <w:rsid w:val="00CC087A"/>
    <w:rsid w:val="00CC1301"/>
    <w:rsid w:val="00CE0DA7"/>
    <w:rsid w:val="00D15CDB"/>
    <w:rsid w:val="00D41D9D"/>
    <w:rsid w:val="00D91846"/>
    <w:rsid w:val="00DD4F35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B047D"/>
    <w:rsid w:val="00FC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5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Catherine Gill</cp:lastModifiedBy>
  <cp:revision>2</cp:revision>
  <cp:lastPrinted>2016-01-05T15:13:00Z</cp:lastPrinted>
  <dcterms:created xsi:type="dcterms:W3CDTF">2026-09-26T13:30:00Z</dcterms:created>
  <dcterms:modified xsi:type="dcterms:W3CDTF">2026-09-26T13:30:00Z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